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C9" w:rsidRDefault="009336C9"/>
    <w:tbl>
      <w:tblPr>
        <w:tblpPr w:leftFromText="141" w:rightFromText="141" w:vertAnchor="text" w:tblpX="386" w:tblpY="-29"/>
        <w:tblW w:w="0" w:type="auto"/>
        <w:tblCellMar>
          <w:left w:w="70" w:type="dxa"/>
          <w:right w:w="70" w:type="dxa"/>
        </w:tblCellMar>
        <w:tblLook w:val="0000"/>
      </w:tblPr>
      <w:tblGrid>
        <w:gridCol w:w="2870"/>
      </w:tblGrid>
      <w:tr w:rsidR="009336C9" w:rsidTr="00BE1DC5">
        <w:trPr>
          <w:trHeight w:val="2977"/>
        </w:trPr>
        <w:tc>
          <w:tcPr>
            <w:tcW w:w="2375" w:type="dxa"/>
          </w:tcPr>
          <w:p w:rsidR="00F713D2" w:rsidRDefault="00F713D2" w:rsidP="009336C9">
            <w:r>
              <w:rPr>
                <w:noProof/>
                <w:lang w:eastAsia="pt-PT"/>
              </w:rPr>
              <w:drawing>
                <wp:inline distT="0" distB="0" distL="0" distR="0">
                  <wp:extent cx="1714500" cy="1714500"/>
                  <wp:effectExtent l="19050" t="0" r="0" b="0"/>
                  <wp:docPr id="2" name="Imagem 1" descr="C:\Users\Amilcar Rolo\Pictures\Bandeira%20do%20Ranc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ilcar Rolo\Pictures\Bandeira%20do%20Ranch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3D2" w:rsidRDefault="00DB2A62">
      <w:pPr>
        <w:rPr>
          <w:rFonts w:ascii="Arial Black" w:hAnsi="Arial Black" w:cs="Times New Roman"/>
          <w:b/>
          <w:sz w:val="36"/>
          <w:szCs w:val="40"/>
        </w:rPr>
      </w:pPr>
      <w:r>
        <w:t xml:space="preserve">          </w:t>
      </w:r>
      <w:r w:rsidR="00C54B5C">
        <w:t xml:space="preserve"> </w:t>
      </w:r>
      <w:proofErr w:type="gramStart"/>
      <w:r w:rsidR="00F713D2" w:rsidRPr="0027565E">
        <w:rPr>
          <w:rFonts w:ascii="Arial Black" w:hAnsi="Arial Black" w:cs="Times New Roman"/>
          <w:b/>
          <w:color w:val="984806" w:themeColor="accent6" w:themeShade="80"/>
          <w:sz w:val="56"/>
          <w:szCs w:val="56"/>
        </w:rPr>
        <w:t>R</w:t>
      </w:r>
      <w:r w:rsidR="00F713D2">
        <w:rPr>
          <w:rFonts w:ascii="Arial Black" w:hAnsi="Arial Black" w:cs="Times New Roman"/>
          <w:b/>
          <w:sz w:val="36"/>
          <w:szCs w:val="40"/>
        </w:rPr>
        <w:t xml:space="preserve">ancho </w:t>
      </w:r>
      <w:r w:rsidR="00260E1A">
        <w:rPr>
          <w:rFonts w:ascii="Arial Black" w:hAnsi="Arial Black" w:cs="Times New Roman"/>
          <w:b/>
          <w:sz w:val="36"/>
          <w:szCs w:val="40"/>
        </w:rPr>
        <w:t xml:space="preserve">  </w:t>
      </w:r>
      <w:r w:rsidR="00F713D2" w:rsidRPr="0027565E">
        <w:rPr>
          <w:rFonts w:ascii="Arial Black" w:hAnsi="Arial Black" w:cs="Times New Roman"/>
          <w:b/>
          <w:color w:val="00B050"/>
          <w:sz w:val="56"/>
          <w:szCs w:val="56"/>
        </w:rPr>
        <w:t>F</w:t>
      </w:r>
      <w:r w:rsidR="00F713D2">
        <w:rPr>
          <w:rFonts w:ascii="Arial Black" w:hAnsi="Arial Black" w:cs="Times New Roman"/>
          <w:b/>
          <w:sz w:val="36"/>
          <w:szCs w:val="40"/>
        </w:rPr>
        <w:t>olclórico</w:t>
      </w:r>
      <w:proofErr w:type="gramEnd"/>
      <w:r w:rsidR="00F713D2">
        <w:rPr>
          <w:rFonts w:ascii="Arial Black" w:hAnsi="Arial Black" w:cs="Times New Roman"/>
          <w:b/>
          <w:sz w:val="36"/>
          <w:szCs w:val="40"/>
        </w:rPr>
        <w:t xml:space="preserve"> </w:t>
      </w:r>
    </w:p>
    <w:p w:rsidR="009336C9" w:rsidRPr="009336C9" w:rsidRDefault="00DB2A62">
      <w:pPr>
        <w:rPr>
          <w:rFonts w:ascii="Arial Black" w:hAnsi="Arial Black" w:cs="Times New Roman"/>
          <w:b/>
          <w:sz w:val="36"/>
          <w:szCs w:val="40"/>
        </w:rPr>
      </w:pPr>
      <w:r>
        <w:rPr>
          <w:rFonts w:ascii="Arial Black" w:hAnsi="Arial Black" w:cs="Times New Roman"/>
          <w:b/>
          <w:sz w:val="36"/>
          <w:szCs w:val="40"/>
        </w:rPr>
        <w:t xml:space="preserve">                  </w:t>
      </w:r>
      <w:proofErr w:type="gramStart"/>
      <w:r w:rsidR="00F713D2">
        <w:rPr>
          <w:rFonts w:ascii="Arial Black" w:hAnsi="Arial Black" w:cs="Times New Roman"/>
          <w:b/>
          <w:sz w:val="36"/>
          <w:szCs w:val="40"/>
        </w:rPr>
        <w:t>de</w:t>
      </w:r>
      <w:proofErr w:type="gramEnd"/>
    </w:p>
    <w:p w:rsidR="00F713D2" w:rsidRDefault="009336C9" w:rsidP="00861CD7">
      <w:pPr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EB5AAF">
        <w:rPr>
          <w:rFonts w:ascii="Arial Black" w:hAnsi="Arial Black" w:cs="Times New Roman"/>
          <w:b/>
        </w:rPr>
        <w:t xml:space="preserve"> </w:t>
      </w:r>
      <w:r>
        <w:rPr>
          <w:rFonts w:ascii="Arial Black" w:hAnsi="Arial Black" w:cs="Times New Roman"/>
          <w:b/>
        </w:rPr>
        <w:t xml:space="preserve">           </w:t>
      </w:r>
      <w:r w:rsidR="00BE1DC5">
        <w:rPr>
          <w:rFonts w:ascii="Arial Black" w:hAnsi="Arial Black" w:cs="Times New Roman"/>
          <w:b/>
        </w:rPr>
        <w:t xml:space="preserve"> </w:t>
      </w:r>
      <w:r w:rsidR="00F713D2">
        <w:rPr>
          <w:rFonts w:ascii="Arial Black" w:hAnsi="Arial Black" w:cs="Times New Roman"/>
          <w:b/>
          <w:sz w:val="36"/>
          <w:szCs w:val="36"/>
        </w:rPr>
        <w:t xml:space="preserve"> </w:t>
      </w:r>
      <w:r w:rsidR="00F713D2" w:rsidRPr="00F713D2">
        <w:rPr>
          <w:rFonts w:ascii="Arial Black" w:hAnsi="Arial Black" w:cs="Times New Roman"/>
          <w:b/>
          <w:sz w:val="56"/>
          <w:szCs w:val="56"/>
        </w:rPr>
        <w:t>S</w:t>
      </w:r>
      <w:r w:rsidR="00F713D2">
        <w:rPr>
          <w:rFonts w:ascii="Arial Black" w:hAnsi="Arial Black" w:cs="Times New Roman"/>
          <w:b/>
          <w:sz w:val="36"/>
          <w:szCs w:val="36"/>
        </w:rPr>
        <w:t xml:space="preserve">anta </w:t>
      </w:r>
      <w:r w:rsidR="00F713D2" w:rsidRPr="00F713D2">
        <w:rPr>
          <w:rFonts w:ascii="Arial Black" w:hAnsi="Arial Black" w:cs="Times New Roman"/>
          <w:b/>
          <w:sz w:val="56"/>
          <w:szCs w:val="56"/>
        </w:rPr>
        <w:t>V</w:t>
      </w:r>
      <w:r w:rsidR="00F713D2">
        <w:rPr>
          <w:rFonts w:ascii="Arial Black" w:hAnsi="Arial Black" w:cs="Times New Roman"/>
          <w:b/>
          <w:sz w:val="36"/>
          <w:szCs w:val="36"/>
        </w:rPr>
        <w:t>al</w:t>
      </w:r>
      <w:r w:rsidR="00861CD7">
        <w:rPr>
          <w:rFonts w:ascii="Arial Black" w:hAnsi="Arial Black" w:cs="Times New Roman"/>
          <w:b/>
          <w:sz w:val="36"/>
          <w:szCs w:val="36"/>
        </w:rPr>
        <w:t>ha</w:t>
      </w:r>
    </w:p>
    <w:p w:rsidR="00861CD7" w:rsidRPr="00861CD7" w:rsidRDefault="00861CD7" w:rsidP="00861CD7">
      <w:pPr>
        <w:rPr>
          <w:rFonts w:ascii="Arial Black" w:hAnsi="Arial Black" w:cs="Times New Roman"/>
          <w:b/>
        </w:rPr>
      </w:pPr>
    </w:p>
    <w:p w:rsidR="00F713D2" w:rsidRPr="00861CD7" w:rsidRDefault="00F713D2" w:rsidP="00F713D2">
      <w:pPr>
        <w:jc w:val="both"/>
        <w:rPr>
          <w:rFonts w:ascii="Arial Black" w:hAnsi="Arial Black" w:cs="Times New Roman"/>
          <w:b/>
          <w:sz w:val="36"/>
          <w:szCs w:val="36"/>
          <w:u w:val="single"/>
        </w:rPr>
      </w:pPr>
      <w:r>
        <w:rPr>
          <w:rFonts w:ascii="Arial Black" w:hAnsi="Arial Black" w:cs="Times New Roman"/>
          <w:b/>
          <w:sz w:val="36"/>
          <w:szCs w:val="36"/>
        </w:rPr>
        <w:t xml:space="preserve">              </w:t>
      </w:r>
      <w:r w:rsidR="0074499E">
        <w:rPr>
          <w:rFonts w:ascii="Arial Black" w:hAnsi="Arial Black" w:cs="Times New Roman"/>
          <w:b/>
          <w:sz w:val="36"/>
          <w:szCs w:val="36"/>
        </w:rPr>
        <w:t xml:space="preserve">              </w:t>
      </w:r>
      <w:r w:rsidR="002372D2">
        <w:rPr>
          <w:rFonts w:ascii="Arial Black" w:hAnsi="Arial Black" w:cs="Times New Roman"/>
          <w:b/>
          <w:sz w:val="36"/>
          <w:szCs w:val="36"/>
        </w:rPr>
        <w:t xml:space="preserve"> </w:t>
      </w:r>
      <w:r w:rsidR="00DB2A62">
        <w:rPr>
          <w:rFonts w:ascii="Arial Black" w:hAnsi="Arial Black" w:cs="Times New Roman"/>
          <w:b/>
          <w:sz w:val="36"/>
          <w:szCs w:val="36"/>
        </w:rPr>
        <w:t xml:space="preserve"> </w:t>
      </w:r>
      <w:r w:rsidRPr="00DB2A62">
        <w:rPr>
          <w:rFonts w:ascii="Arial Black" w:hAnsi="Arial Black" w:cs="Times New Roman"/>
          <w:b/>
          <w:color w:val="7030A0"/>
          <w:sz w:val="36"/>
          <w:szCs w:val="36"/>
          <w:u w:val="single"/>
        </w:rPr>
        <w:t>F</w:t>
      </w:r>
      <w:r w:rsidR="00DB2A62" w:rsidRPr="00DB2A62">
        <w:rPr>
          <w:rFonts w:ascii="Arial Black" w:hAnsi="Arial Black" w:cs="Times New Roman"/>
          <w:b/>
          <w:sz w:val="36"/>
          <w:szCs w:val="36"/>
          <w:u w:val="single"/>
        </w:rPr>
        <w:t xml:space="preserve">esta de </w:t>
      </w:r>
      <w:r w:rsidR="004202C3" w:rsidRPr="00DB2A62">
        <w:rPr>
          <w:rFonts w:ascii="Arial Black" w:hAnsi="Arial Black" w:cs="Times New Roman"/>
          <w:b/>
          <w:sz w:val="36"/>
          <w:szCs w:val="36"/>
          <w:u w:val="single"/>
        </w:rPr>
        <w:t>*</w:t>
      </w:r>
      <w:r w:rsidRPr="00DB2A62">
        <w:rPr>
          <w:rFonts w:ascii="Arial Black" w:hAnsi="Arial Black" w:cs="Times New Roman"/>
          <w:b/>
          <w:color w:val="FFC000"/>
          <w:sz w:val="36"/>
          <w:szCs w:val="36"/>
          <w:u w:val="single"/>
        </w:rPr>
        <w:t>São Martinho</w:t>
      </w:r>
      <w:r w:rsidR="004202C3" w:rsidRPr="00DB2A62">
        <w:rPr>
          <w:rFonts w:ascii="Arial Black" w:hAnsi="Arial Black" w:cs="Times New Roman"/>
          <w:b/>
          <w:sz w:val="36"/>
          <w:szCs w:val="36"/>
          <w:u w:val="single"/>
        </w:rPr>
        <w:t>*</w:t>
      </w:r>
    </w:p>
    <w:p w:rsidR="00244614" w:rsidRDefault="00244614" w:rsidP="006E449A">
      <w:pPr>
        <w:tabs>
          <w:tab w:val="left" w:pos="570"/>
        </w:tabs>
        <w:jc w:val="both"/>
        <w:rPr>
          <w:rFonts w:ascii="Arial Black" w:hAnsi="Arial Black" w:cs="Times New Roman"/>
          <w:b/>
          <w:sz w:val="28"/>
          <w:szCs w:val="28"/>
        </w:rPr>
      </w:pPr>
    </w:p>
    <w:p w:rsidR="009336C9" w:rsidRDefault="00835A47" w:rsidP="00C54B5C">
      <w:pPr>
        <w:tabs>
          <w:tab w:val="left" w:pos="570"/>
        </w:tabs>
        <w:jc w:val="right"/>
        <w:rPr>
          <w:rFonts w:ascii="Arial Black" w:hAnsi="Arial Black"/>
          <w:sz w:val="32"/>
          <w:szCs w:val="24"/>
        </w:rPr>
      </w:pPr>
      <w:proofErr w:type="gramStart"/>
      <w:r w:rsidRPr="00835A47">
        <w:rPr>
          <w:rFonts w:ascii="Arial Black" w:hAnsi="Arial Black"/>
          <w:sz w:val="32"/>
          <w:szCs w:val="24"/>
          <w:u w:val="single"/>
        </w:rPr>
        <w:t>1</w:t>
      </w:r>
      <w:r w:rsidR="00F713D2">
        <w:rPr>
          <w:rFonts w:ascii="Arial Black" w:hAnsi="Arial Black"/>
          <w:sz w:val="32"/>
          <w:szCs w:val="24"/>
          <w:u w:val="single"/>
        </w:rPr>
        <w:t>4</w:t>
      </w:r>
      <w:r w:rsidR="009336C9" w:rsidRPr="00835A47">
        <w:rPr>
          <w:rFonts w:ascii="Arial Black" w:hAnsi="Arial Black"/>
          <w:sz w:val="32"/>
          <w:szCs w:val="24"/>
        </w:rPr>
        <w:t xml:space="preserve">  </w:t>
      </w:r>
      <w:r w:rsidR="00F713D2">
        <w:rPr>
          <w:rFonts w:ascii="Arial Black" w:hAnsi="Arial Black"/>
          <w:sz w:val="32"/>
          <w:szCs w:val="24"/>
        </w:rPr>
        <w:t>de</w:t>
      </w:r>
      <w:proofErr w:type="gramEnd"/>
      <w:r w:rsidR="00F713D2">
        <w:rPr>
          <w:rFonts w:ascii="Arial Black" w:hAnsi="Arial Black"/>
          <w:sz w:val="32"/>
          <w:szCs w:val="24"/>
        </w:rPr>
        <w:t xml:space="preserve"> Novembro de 2015</w:t>
      </w:r>
      <w:r w:rsidR="009336C9" w:rsidRPr="00835A47">
        <w:rPr>
          <w:rFonts w:ascii="Arial Black" w:hAnsi="Arial Black"/>
          <w:sz w:val="32"/>
          <w:szCs w:val="24"/>
        </w:rPr>
        <w:t xml:space="preserve"> </w:t>
      </w:r>
      <w:r w:rsidR="00F713D2">
        <w:rPr>
          <w:rFonts w:ascii="Arial Black" w:hAnsi="Arial Black"/>
          <w:sz w:val="32"/>
          <w:szCs w:val="24"/>
        </w:rPr>
        <w:t xml:space="preserve"> (</w:t>
      </w:r>
      <w:r w:rsidR="00F713D2" w:rsidRPr="00CF1013">
        <w:rPr>
          <w:rFonts w:ascii="Arial Black" w:hAnsi="Arial Black"/>
          <w:sz w:val="32"/>
          <w:szCs w:val="24"/>
          <w:u w:val="single"/>
        </w:rPr>
        <w:t>Sábado</w:t>
      </w:r>
      <w:r w:rsidR="00A71525">
        <w:rPr>
          <w:rFonts w:ascii="Arial Black" w:hAnsi="Arial Black"/>
          <w:sz w:val="32"/>
          <w:szCs w:val="24"/>
        </w:rPr>
        <w:t>)</w:t>
      </w:r>
      <w:r w:rsidR="00593B07">
        <w:rPr>
          <w:rFonts w:ascii="Arial Black" w:hAnsi="Arial Black"/>
          <w:sz w:val="32"/>
          <w:szCs w:val="24"/>
        </w:rPr>
        <w:t xml:space="preserve"> -  17 Horas</w:t>
      </w:r>
    </w:p>
    <w:p w:rsidR="00835A47" w:rsidRPr="008E7EBE" w:rsidRDefault="00F713D2" w:rsidP="009336C9">
      <w:pPr>
        <w:tabs>
          <w:tab w:val="left" w:pos="570"/>
        </w:tabs>
        <w:rPr>
          <w:b/>
          <w:sz w:val="24"/>
        </w:rPr>
      </w:pPr>
      <w:r w:rsidRPr="008E7EBE">
        <w:rPr>
          <w:b/>
          <w:sz w:val="24"/>
        </w:rPr>
        <w:t>Sendo já tradição habitual, o Rancho Folclórico</w:t>
      </w:r>
      <w:r w:rsidR="00244614">
        <w:rPr>
          <w:b/>
          <w:sz w:val="24"/>
        </w:rPr>
        <w:t>,</w:t>
      </w:r>
      <w:r w:rsidR="00593B07" w:rsidRPr="008E7EBE">
        <w:rPr>
          <w:b/>
          <w:sz w:val="24"/>
        </w:rPr>
        <w:t xml:space="preserve"> vai organizar no Salão da Casa do Povo,</w:t>
      </w:r>
      <w:r w:rsidR="000E1083" w:rsidRPr="008E7EBE">
        <w:rPr>
          <w:b/>
          <w:sz w:val="24"/>
        </w:rPr>
        <w:t xml:space="preserve"> a festa popular para comemorar o</w:t>
      </w:r>
      <w:r w:rsidR="00593B07" w:rsidRPr="008E7EBE">
        <w:rPr>
          <w:b/>
          <w:sz w:val="24"/>
        </w:rPr>
        <w:t xml:space="preserve"> dia de São Martinho.</w:t>
      </w:r>
      <w:r w:rsidRPr="008E7EBE">
        <w:rPr>
          <w:b/>
          <w:sz w:val="24"/>
        </w:rPr>
        <w:t xml:space="preserve"> </w:t>
      </w:r>
    </w:p>
    <w:p w:rsidR="00593B07" w:rsidRPr="00F16EA4" w:rsidRDefault="00593B07" w:rsidP="009336C9">
      <w:pPr>
        <w:tabs>
          <w:tab w:val="left" w:pos="570"/>
        </w:tabs>
        <w:rPr>
          <w:b/>
          <w:sz w:val="32"/>
          <w:szCs w:val="32"/>
        </w:rPr>
      </w:pPr>
      <w:r w:rsidRPr="00CF469C">
        <w:rPr>
          <w:b/>
          <w:i/>
          <w:color w:val="FF0000"/>
          <w:sz w:val="32"/>
          <w:szCs w:val="32"/>
          <w:u w:val="single"/>
        </w:rPr>
        <w:t>Ementa</w:t>
      </w:r>
      <w:r w:rsidRPr="00F16EA4">
        <w:rPr>
          <w:b/>
          <w:sz w:val="32"/>
          <w:szCs w:val="32"/>
        </w:rPr>
        <w:t>:</w:t>
      </w:r>
    </w:p>
    <w:p w:rsidR="00593B07" w:rsidRPr="00F663DC" w:rsidRDefault="00593B07" w:rsidP="009336C9">
      <w:pPr>
        <w:tabs>
          <w:tab w:val="left" w:pos="570"/>
        </w:tabs>
        <w:rPr>
          <w:b/>
          <w:sz w:val="24"/>
        </w:rPr>
      </w:pPr>
      <w:r w:rsidRPr="00F663DC">
        <w:rPr>
          <w:b/>
          <w:sz w:val="24"/>
        </w:rPr>
        <w:t>Sardinhas,</w:t>
      </w:r>
      <w:r w:rsidR="00F16EA4" w:rsidRPr="00F663DC">
        <w:rPr>
          <w:b/>
          <w:sz w:val="24"/>
        </w:rPr>
        <w:t xml:space="preserve">  </w:t>
      </w:r>
      <w:r w:rsidRPr="00F663DC">
        <w:rPr>
          <w:b/>
          <w:sz w:val="24"/>
        </w:rPr>
        <w:t xml:space="preserve"> Entremeada,</w:t>
      </w:r>
      <w:r w:rsidR="00F16EA4" w:rsidRPr="00F663DC">
        <w:rPr>
          <w:b/>
          <w:sz w:val="24"/>
        </w:rPr>
        <w:t xml:space="preserve">  </w:t>
      </w:r>
      <w:r w:rsidRPr="00F663DC">
        <w:rPr>
          <w:b/>
          <w:sz w:val="24"/>
        </w:rPr>
        <w:t xml:space="preserve"> Pão,</w:t>
      </w:r>
      <w:r w:rsidR="006A1741">
        <w:rPr>
          <w:b/>
          <w:sz w:val="24"/>
        </w:rPr>
        <w:t xml:space="preserve"> </w:t>
      </w:r>
      <w:r w:rsidR="00F663DC" w:rsidRPr="00F663DC">
        <w:rPr>
          <w:b/>
          <w:sz w:val="24"/>
        </w:rPr>
        <w:t xml:space="preserve"> Caldo Verde</w:t>
      </w:r>
      <w:r w:rsidR="006A1741">
        <w:rPr>
          <w:b/>
          <w:sz w:val="24"/>
        </w:rPr>
        <w:t xml:space="preserve"> </w:t>
      </w:r>
      <w:r w:rsidR="00F663DC" w:rsidRPr="00F663DC">
        <w:rPr>
          <w:b/>
          <w:sz w:val="24"/>
        </w:rPr>
        <w:t xml:space="preserve"> e</w:t>
      </w:r>
      <w:r w:rsidRPr="00F663DC">
        <w:rPr>
          <w:b/>
          <w:sz w:val="24"/>
        </w:rPr>
        <w:t xml:space="preserve"> </w:t>
      </w:r>
      <w:r w:rsidR="00F16EA4" w:rsidRPr="00F663DC">
        <w:rPr>
          <w:b/>
          <w:sz w:val="24"/>
        </w:rPr>
        <w:t xml:space="preserve">  </w:t>
      </w:r>
      <w:r w:rsidRPr="00F663DC">
        <w:rPr>
          <w:b/>
          <w:sz w:val="24"/>
        </w:rPr>
        <w:t>Vinho,</w:t>
      </w:r>
      <w:r w:rsidR="00F16EA4" w:rsidRPr="00F663DC">
        <w:rPr>
          <w:b/>
          <w:sz w:val="24"/>
        </w:rPr>
        <w:t xml:space="preserve"> </w:t>
      </w:r>
      <w:r w:rsidRPr="00F663DC">
        <w:rPr>
          <w:b/>
          <w:sz w:val="24"/>
        </w:rPr>
        <w:t xml:space="preserve"> </w:t>
      </w:r>
      <w:r w:rsidR="00F16EA4" w:rsidRPr="00F663DC">
        <w:rPr>
          <w:b/>
          <w:sz w:val="24"/>
        </w:rPr>
        <w:t xml:space="preserve"> </w:t>
      </w:r>
      <w:r w:rsidRPr="00F663DC">
        <w:rPr>
          <w:b/>
          <w:sz w:val="24"/>
        </w:rPr>
        <w:t>Etc.</w:t>
      </w:r>
    </w:p>
    <w:p w:rsidR="00593B07" w:rsidRPr="00F941C6" w:rsidRDefault="00593B07" w:rsidP="009336C9">
      <w:pPr>
        <w:tabs>
          <w:tab w:val="left" w:pos="570"/>
        </w:tabs>
        <w:rPr>
          <w:b/>
        </w:rPr>
      </w:pPr>
      <w:r w:rsidRPr="00F941C6">
        <w:rPr>
          <w:b/>
        </w:rPr>
        <w:t>As tradici</w:t>
      </w:r>
      <w:r w:rsidR="00F16EA4" w:rsidRPr="00F941C6">
        <w:rPr>
          <w:b/>
        </w:rPr>
        <w:t>onais C</w:t>
      </w:r>
      <w:r w:rsidR="0074499E" w:rsidRPr="00F941C6">
        <w:rPr>
          <w:b/>
        </w:rPr>
        <w:t>astanhas acompanhadas de</w:t>
      </w:r>
      <w:r w:rsidR="0027565E" w:rsidRPr="00F941C6">
        <w:rPr>
          <w:b/>
        </w:rPr>
        <w:t xml:space="preserve"> deliciosa</w:t>
      </w:r>
      <w:r w:rsidRPr="00F941C6">
        <w:rPr>
          <w:b/>
        </w:rPr>
        <w:t xml:space="preserve"> </w:t>
      </w:r>
      <w:r w:rsidR="00F16EA4" w:rsidRPr="00F941C6">
        <w:rPr>
          <w:b/>
        </w:rPr>
        <w:t>J</w:t>
      </w:r>
      <w:r w:rsidRPr="00F941C6">
        <w:rPr>
          <w:b/>
        </w:rPr>
        <w:t>eropiga arrematarão o repasto.</w:t>
      </w:r>
    </w:p>
    <w:p w:rsidR="00593B07" w:rsidRDefault="00593B07" w:rsidP="009336C9">
      <w:pPr>
        <w:tabs>
          <w:tab w:val="left" w:pos="570"/>
        </w:tabs>
        <w:rPr>
          <w:rStyle w:val="st1"/>
          <w:rFonts w:ascii="Arial" w:hAnsi="Arial" w:cs="Arial"/>
          <w:color w:val="545454"/>
        </w:rPr>
      </w:pPr>
      <w:r>
        <w:rPr>
          <w:b/>
        </w:rPr>
        <w:t>Para animar</w:t>
      </w:r>
      <w:r w:rsidR="0074499E">
        <w:rPr>
          <w:b/>
        </w:rPr>
        <w:t xml:space="preserve"> e abrilhantar mais o convívio estará presente </w:t>
      </w:r>
      <w:proofErr w:type="gramStart"/>
      <w:r w:rsidR="0074499E">
        <w:rPr>
          <w:b/>
        </w:rPr>
        <w:t>o</w:t>
      </w:r>
      <w:r w:rsidR="00F16EA4">
        <w:rPr>
          <w:b/>
        </w:rPr>
        <w:t xml:space="preserve">  </w:t>
      </w:r>
      <w:r w:rsidR="0074499E">
        <w:rPr>
          <w:b/>
        </w:rPr>
        <w:t xml:space="preserve"> </w:t>
      </w:r>
      <w:proofErr w:type="gramEnd"/>
      <w:r w:rsidR="0074499E">
        <w:rPr>
          <w:b/>
        </w:rPr>
        <w:t xml:space="preserve">“ </w:t>
      </w:r>
      <w:r w:rsidR="0074499E" w:rsidRPr="00F16EA4">
        <w:rPr>
          <w:rStyle w:val="nfase"/>
          <w:rFonts w:ascii="Arial" w:hAnsi="Arial" w:cs="Arial"/>
          <w:color w:val="00B0F0"/>
        </w:rPr>
        <w:t>Grupo</w:t>
      </w:r>
      <w:r w:rsidR="0074499E" w:rsidRPr="00F16EA4">
        <w:rPr>
          <w:rStyle w:val="st1"/>
          <w:rFonts w:ascii="Arial" w:hAnsi="Arial" w:cs="Arial"/>
          <w:color w:val="00B0F0"/>
        </w:rPr>
        <w:t xml:space="preserve"> de </w:t>
      </w:r>
      <w:r w:rsidR="0074499E" w:rsidRPr="00F16EA4">
        <w:rPr>
          <w:rStyle w:val="nfase"/>
          <w:rFonts w:ascii="Arial" w:hAnsi="Arial" w:cs="Arial"/>
          <w:color w:val="00B0F0"/>
        </w:rPr>
        <w:t>Concertinas</w:t>
      </w:r>
      <w:r w:rsidR="0074499E" w:rsidRPr="00F16EA4">
        <w:rPr>
          <w:rStyle w:val="st1"/>
          <w:rFonts w:ascii="Arial" w:hAnsi="Arial" w:cs="Arial"/>
          <w:color w:val="00B0F0"/>
        </w:rPr>
        <w:t xml:space="preserve"> "@MIGOSVITÓ </w:t>
      </w:r>
      <w:r w:rsidR="0074499E" w:rsidRPr="00F16EA4">
        <w:rPr>
          <w:rStyle w:val="st1"/>
          <w:rFonts w:ascii="Arial" w:hAnsi="Arial" w:cs="Arial"/>
          <w:b/>
          <w:color w:val="545454"/>
        </w:rPr>
        <w:t>"</w:t>
      </w:r>
    </w:p>
    <w:p w:rsidR="009B6116" w:rsidRDefault="009B6116" w:rsidP="009336C9">
      <w:pPr>
        <w:tabs>
          <w:tab w:val="left" w:pos="570"/>
        </w:tabs>
        <w:rPr>
          <w:rStyle w:val="st1"/>
          <w:rFonts w:ascii="Arial" w:hAnsi="Arial" w:cs="Arial"/>
          <w:b/>
          <w:color w:val="545454"/>
        </w:rPr>
      </w:pPr>
    </w:p>
    <w:p w:rsidR="0074499E" w:rsidRDefault="0074499E" w:rsidP="009336C9">
      <w:pPr>
        <w:tabs>
          <w:tab w:val="left" w:pos="570"/>
        </w:tabs>
        <w:rPr>
          <w:rStyle w:val="st1"/>
          <w:rFonts w:ascii="Arial" w:hAnsi="Arial" w:cs="Arial"/>
          <w:color w:val="545454"/>
        </w:rPr>
      </w:pPr>
      <w:r w:rsidRPr="002372D2">
        <w:rPr>
          <w:rStyle w:val="st1"/>
          <w:rFonts w:ascii="Arial" w:hAnsi="Arial" w:cs="Arial"/>
          <w:b/>
          <w:color w:val="545454"/>
        </w:rPr>
        <w:t>Inscriç</w:t>
      </w:r>
      <w:r w:rsidR="007334F4">
        <w:rPr>
          <w:rStyle w:val="st1"/>
          <w:rFonts w:ascii="Arial" w:hAnsi="Arial" w:cs="Arial"/>
          <w:b/>
          <w:color w:val="545454"/>
        </w:rPr>
        <w:t>ão</w:t>
      </w:r>
      <w:r>
        <w:rPr>
          <w:rStyle w:val="st1"/>
          <w:rFonts w:ascii="Arial" w:hAnsi="Arial" w:cs="Arial"/>
          <w:color w:val="545454"/>
        </w:rPr>
        <w:t xml:space="preserve">: </w:t>
      </w:r>
      <w:r w:rsidRPr="00260E1A">
        <w:rPr>
          <w:rStyle w:val="st1"/>
          <w:rFonts w:ascii="Arial" w:hAnsi="Arial" w:cs="Arial"/>
          <w:color w:val="545454"/>
          <w:u w:val="single"/>
        </w:rPr>
        <w:t>5 Castanhas</w:t>
      </w:r>
      <w:r>
        <w:rPr>
          <w:rStyle w:val="st1"/>
          <w:rFonts w:ascii="Arial" w:hAnsi="Arial" w:cs="Arial"/>
          <w:color w:val="545454"/>
        </w:rPr>
        <w:t xml:space="preserve"> por pessoa.</w:t>
      </w:r>
    </w:p>
    <w:p w:rsidR="008A470E" w:rsidRDefault="008A470E" w:rsidP="009336C9">
      <w:pPr>
        <w:tabs>
          <w:tab w:val="left" w:pos="570"/>
        </w:tabs>
        <w:rPr>
          <w:rStyle w:val="st1"/>
          <w:rFonts w:ascii="Arial" w:hAnsi="Arial" w:cs="Arial"/>
          <w:b/>
          <w:color w:val="545454"/>
        </w:rPr>
      </w:pPr>
    </w:p>
    <w:p w:rsidR="000329A6" w:rsidRDefault="00260E1A" w:rsidP="009336C9">
      <w:pPr>
        <w:tabs>
          <w:tab w:val="left" w:pos="570"/>
        </w:tabs>
        <w:rPr>
          <w:b/>
        </w:rPr>
      </w:pPr>
      <w:r w:rsidRPr="00260E1A">
        <w:rPr>
          <w:rStyle w:val="st1"/>
          <w:rFonts w:ascii="Arial" w:hAnsi="Arial" w:cs="Arial"/>
          <w:b/>
          <w:color w:val="545454"/>
        </w:rPr>
        <w:t>Nota</w:t>
      </w:r>
      <w:r>
        <w:rPr>
          <w:rStyle w:val="st1"/>
          <w:rFonts w:ascii="Arial" w:hAnsi="Arial" w:cs="Arial"/>
          <w:color w:val="545454"/>
        </w:rPr>
        <w:t xml:space="preserve">: A </w:t>
      </w:r>
      <w:proofErr w:type="spellStart"/>
      <w:r>
        <w:rPr>
          <w:rStyle w:val="st1"/>
          <w:rFonts w:ascii="Arial" w:hAnsi="Arial" w:cs="Arial"/>
          <w:color w:val="545454"/>
        </w:rPr>
        <w:t>Direcção</w:t>
      </w:r>
      <w:proofErr w:type="spellEnd"/>
      <w:r w:rsidR="005000D1">
        <w:rPr>
          <w:rStyle w:val="st1"/>
          <w:rFonts w:ascii="Arial" w:hAnsi="Arial" w:cs="Arial"/>
          <w:color w:val="545454"/>
        </w:rPr>
        <w:t xml:space="preserve"> convida toda a gente e</w:t>
      </w:r>
      <w:r>
        <w:rPr>
          <w:rStyle w:val="st1"/>
          <w:rFonts w:ascii="Arial" w:hAnsi="Arial" w:cs="Arial"/>
          <w:color w:val="545454"/>
        </w:rPr>
        <w:t xml:space="preserve"> agradece a sua presença.</w:t>
      </w:r>
    </w:p>
    <w:p w:rsidR="00244614" w:rsidRPr="00244614" w:rsidRDefault="002372D2" w:rsidP="009336C9">
      <w:pPr>
        <w:tabs>
          <w:tab w:val="left" w:pos="570"/>
        </w:tabs>
        <w:rPr>
          <w:b/>
        </w:rPr>
      </w:pPr>
      <w:r>
        <w:rPr>
          <w:b/>
          <w:noProof/>
          <w:lang w:eastAsia="pt-PT"/>
        </w:rPr>
        <w:drawing>
          <wp:inline distT="0" distB="0" distL="0" distR="0">
            <wp:extent cx="914400" cy="1295400"/>
            <wp:effectExtent l="19050" t="0" r="0" b="0"/>
            <wp:docPr id="5" name="Imagem 5" descr="C:\Users\Amilcar Rolo\Pictures\sem n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ilcar Rolo\Pictures\sem no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proofErr w:type="gramStart"/>
      <w:r w:rsidR="00DE55AD" w:rsidRPr="00F941C6">
        <w:rPr>
          <w:b/>
          <w:sz w:val="24"/>
        </w:rPr>
        <w:t>e</w:t>
      </w:r>
      <w:proofErr w:type="gramEnd"/>
      <w:r w:rsidR="009B6116" w:rsidRPr="00F941C6">
        <w:rPr>
          <w:b/>
          <w:sz w:val="24"/>
        </w:rPr>
        <w:t>,</w:t>
      </w:r>
      <w:r w:rsidR="00DE55AD" w:rsidRPr="00F941C6">
        <w:rPr>
          <w:b/>
          <w:sz w:val="24"/>
        </w:rPr>
        <w:t xml:space="preserve"> </w:t>
      </w:r>
      <w:r w:rsidRPr="00F941C6">
        <w:rPr>
          <w:b/>
          <w:sz w:val="24"/>
        </w:rPr>
        <w:t xml:space="preserve"> </w:t>
      </w:r>
      <w:r w:rsidR="00DE55AD" w:rsidRPr="00F941C6">
        <w:rPr>
          <w:b/>
          <w:sz w:val="24"/>
        </w:rPr>
        <w:t xml:space="preserve">  </w:t>
      </w:r>
      <w:r w:rsidR="00260E1A" w:rsidRPr="00260E1A">
        <w:rPr>
          <w:b/>
          <w:noProof/>
          <w:lang w:eastAsia="pt-PT"/>
        </w:rPr>
        <w:drawing>
          <wp:inline distT="0" distB="0" distL="0" distR="0">
            <wp:extent cx="1209675" cy="1000125"/>
            <wp:effectExtent l="19050" t="0" r="9525" b="0"/>
            <wp:docPr id="4" name="Imagem 1" descr="https://encrypted-tbn1.gstatic.com/images?q=tbn:ANd9GcTaj_zdYNWQcvq1HoNpKvU4jDVi7ss0srSkHK4qWneqwMXZ5wDs0-j44vN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aj_zdYNWQcvq1HoNpKvU4jDVi7ss0srSkHK4qWneqwMXZ5wDs0-j44vN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9B6116">
        <w:rPr>
          <w:b/>
        </w:rPr>
        <w:t xml:space="preserve"> ,</w:t>
      </w:r>
      <w:r>
        <w:rPr>
          <w:b/>
        </w:rPr>
        <w:t xml:space="preserve"> </w:t>
      </w:r>
      <w:r w:rsidR="000329A6">
        <w:rPr>
          <w:b/>
        </w:rPr>
        <w:t xml:space="preserve"> </w:t>
      </w:r>
      <w:r w:rsidR="00DE55AD">
        <w:rPr>
          <w:b/>
        </w:rPr>
        <w:t xml:space="preserve">    </w:t>
      </w:r>
      <w:r w:rsidR="000329A6">
        <w:rPr>
          <w:b/>
        </w:rP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  <w:lang w:eastAsia="pt-PT"/>
        </w:rPr>
        <w:drawing>
          <wp:inline distT="0" distB="0" distL="0" distR="0">
            <wp:extent cx="1257300" cy="971550"/>
            <wp:effectExtent l="19050" t="0" r="0" b="0"/>
            <wp:docPr id="3" name="Imagem 2" descr="Resultado de imagem para são martinh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ão martinh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="009B6116">
        <w:rPr>
          <w:b/>
        </w:rPr>
        <w:t xml:space="preserve">  </w:t>
      </w:r>
      <w:proofErr w:type="gramStart"/>
      <w:r w:rsidR="009B6116" w:rsidRPr="00F941C6">
        <w:rPr>
          <w:b/>
          <w:sz w:val="24"/>
        </w:rPr>
        <w:t>e</w:t>
      </w:r>
      <w:proofErr w:type="gramEnd"/>
      <w:r w:rsidR="000329A6">
        <w:rPr>
          <w:b/>
        </w:rPr>
        <w:t xml:space="preserve"> </w:t>
      </w:r>
      <w:r w:rsidR="009B6116">
        <w:rPr>
          <w:b/>
        </w:rPr>
        <w:t xml:space="preserve"> </w:t>
      </w:r>
      <w:r w:rsidR="000329A6">
        <w:rPr>
          <w:b/>
        </w:rPr>
        <w:t xml:space="preserve">    </w:t>
      </w:r>
      <w:r>
        <w:rPr>
          <w:rFonts w:ascii="Arial" w:hAnsi="Arial" w:cs="Arial"/>
          <w:noProof/>
          <w:color w:val="0000FF"/>
          <w:sz w:val="27"/>
          <w:szCs w:val="27"/>
          <w:lang w:eastAsia="pt-PT"/>
        </w:rPr>
        <w:drawing>
          <wp:inline distT="0" distB="0" distL="0" distR="0">
            <wp:extent cx="800100" cy="1247775"/>
            <wp:effectExtent l="19050" t="0" r="0" b="0"/>
            <wp:docPr id="6" name="Imagem 6" descr="Resultado de imagem para garrafã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garrafã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614" w:rsidRPr="00244614" w:rsidSect="004628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76" w:rsidRDefault="00111376" w:rsidP="001F7591">
      <w:pPr>
        <w:spacing w:after="0" w:line="240" w:lineRule="auto"/>
      </w:pPr>
      <w:r>
        <w:separator/>
      </w:r>
    </w:p>
  </w:endnote>
  <w:endnote w:type="continuationSeparator" w:id="0">
    <w:p w:rsidR="00111376" w:rsidRDefault="00111376" w:rsidP="001F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91" w:rsidRDefault="001F759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91" w:rsidRDefault="001F759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91" w:rsidRDefault="001F75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76" w:rsidRDefault="00111376" w:rsidP="001F7591">
      <w:pPr>
        <w:spacing w:after="0" w:line="240" w:lineRule="auto"/>
      </w:pPr>
      <w:r>
        <w:separator/>
      </w:r>
    </w:p>
  </w:footnote>
  <w:footnote w:type="continuationSeparator" w:id="0">
    <w:p w:rsidR="00111376" w:rsidRDefault="00111376" w:rsidP="001F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91" w:rsidRDefault="001F759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91" w:rsidRDefault="001F759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91" w:rsidRDefault="001F75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737C"/>
    <w:multiLevelType w:val="hybridMultilevel"/>
    <w:tmpl w:val="368AD836"/>
    <w:lvl w:ilvl="0" w:tplc="737859DE">
      <w:start w:val="23"/>
      <w:numFmt w:val="bullet"/>
      <w:lvlText w:val=""/>
      <w:lvlJc w:val="left"/>
      <w:pPr>
        <w:ind w:left="2055" w:hanging="360"/>
      </w:pPr>
      <w:rPr>
        <w:rFonts w:ascii="Symbol" w:eastAsiaTheme="minorHAnsi" w:hAnsi="Symbol" w:cs="Times New Roman" w:hint="default"/>
        <w:sz w:val="32"/>
      </w:rPr>
    </w:lvl>
    <w:lvl w:ilvl="1" w:tplc="0816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399C56E4"/>
    <w:multiLevelType w:val="hybridMultilevel"/>
    <w:tmpl w:val="E25A4824"/>
    <w:lvl w:ilvl="0" w:tplc="30824D7C">
      <w:start w:val="23"/>
      <w:numFmt w:val="bullet"/>
      <w:lvlText w:val=""/>
      <w:lvlJc w:val="left"/>
      <w:pPr>
        <w:ind w:left="4185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C9"/>
    <w:rsid w:val="00015CA6"/>
    <w:rsid w:val="000329A6"/>
    <w:rsid w:val="000E1083"/>
    <w:rsid w:val="000F5863"/>
    <w:rsid w:val="0011001D"/>
    <w:rsid w:val="00111376"/>
    <w:rsid w:val="001513BA"/>
    <w:rsid w:val="001606B1"/>
    <w:rsid w:val="001E0843"/>
    <w:rsid w:val="001F7591"/>
    <w:rsid w:val="002372D2"/>
    <w:rsid w:val="00244614"/>
    <w:rsid w:val="00260E1A"/>
    <w:rsid w:val="0027565E"/>
    <w:rsid w:val="00296422"/>
    <w:rsid w:val="002D109D"/>
    <w:rsid w:val="002F6720"/>
    <w:rsid w:val="00306DA8"/>
    <w:rsid w:val="003946F8"/>
    <w:rsid w:val="0039542A"/>
    <w:rsid w:val="003B603D"/>
    <w:rsid w:val="003C107D"/>
    <w:rsid w:val="003D096B"/>
    <w:rsid w:val="003E2036"/>
    <w:rsid w:val="004202C3"/>
    <w:rsid w:val="004628AB"/>
    <w:rsid w:val="004E0136"/>
    <w:rsid w:val="005000D1"/>
    <w:rsid w:val="00524CFB"/>
    <w:rsid w:val="00550C2D"/>
    <w:rsid w:val="00554A6C"/>
    <w:rsid w:val="00593B07"/>
    <w:rsid w:val="005C562C"/>
    <w:rsid w:val="00615F7C"/>
    <w:rsid w:val="00683BBF"/>
    <w:rsid w:val="00696F4B"/>
    <w:rsid w:val="006A1741"/>
    <w:rsid w:val="006E449A"/>
    <w:rsid w:val="007334F4"/>
    <w:rsid w:val="0074499E"/>
    <w:rsid w:val="0074613A"/>
    <w:rsid w:val="0078430E"/>
    <w:rsid w:val="00835A47"/>
    <w:rsid w:val="00861CD7"/>
    <w:rsid w:val="00871B24"/>
    <w:rsid w:val="008A470E"/>
    <w:rsid w:val="008A578E"/>
    <w:rsid w:val="008E7EBE"/>
    <w:rsid w:val="009336C9"/>
    <w:rsid w:val="009B6116"/>
    <w:rsid w:val="009C5D6A"/>
    <w:rsid w:val="009C7945"/>
    <w:rsid w:val="009F1D3C"/>
    <w:rsid w:val="00A37F5E"/>
    <w:rsid w:val="00A52987"/>
    <w:rsid w:val="00A71525"/>
    <w:rsid w:val="00AF7324"/>
    <w:rsid w:val="00B0030D"/>
    <w:rsid w:val="00B7513C"/>
    <w:rsid w:val="00BE1DC5"/>
    <w:rsid w:val="00C464C4"/>
    <w:rsid w:val="00C46E77"/>
    <w:rsid w:val="00C54B5C"/>
    <w:rsid w:val="00CE657F"/>
    <w:rsid w:val="00CF1013"/>
    <w:rsid w:val="00CF469C"/>
    <w:rsid w:val="00D033DF"/>
    <w:rsid w:val="00D51CC7"/>
    <w:rsid w:val="00DB2A62"/>
    <w:rsid w:val="00DE55AD"/>
    <w:rsid w:val="00E049A3"/>
    <w:rsid w:val="00E21334"/>
    <w:rsid w:val="00E90B79"/>
    <w:rsid w:val="00EE50F1"/>
    <w:rsid w:val="00F1260D"/>
    <w:rsid w:val="00F16EA4"/>
    <w:rsid w:val="00F663DC"/>
    <w:rsid w:val="00F713D2"/>
    <w:rsid w:val="00F941C6"/>
    <w:rsid w:val="00FE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3C"/>
  </w:style>
  <w:style w:type="paragraph" w:styleId="Ttulo1">
    <w:name w:val="heading 1"/>
    <w:basedOn w:val="Normal"/>
    <w:next w:val="Normal"/>
    <w:link w:val="Ttulo1Carcter"/>
    <w:uiPriority w:val="9"/>
    <w:qFormat/>
    <w:rsid w:val="009F1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9F1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9F1D3C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3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36C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06DA8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74499E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74499E"/>
  </w:style>
  <w:style w:type="paragraph" w:styleId="Cabealho">
    <w:name w:val="header"/>
    <w:basedOn w:val="Normal"/>
    <w:link w:val="CabealhoCarcter"/>
    <w:uiPriority w:val="99"/>
    <w:semiHidden/>
    <w:unhideWhenUsed/>
    <w:rsid w:val="001F75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F7591"/>
  </w:style>
  <w:style w:type="paragraph" w:styleId="Rodap">
    <w:name w:val="footer"/>
    <w:basedOn w:val="Normal"/>
    <w:link w:val="RodapCarcter"/>
    <w:uiPriority w:val="99"/>
    <w:semiHidden/>
    <w:unhideWhenUsed/>
    <w:rsid w:val="001F75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F7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pt/imgres?imgurl=http://www.atelierrural.pt/uploads/1/9/1/9/19196543/_____1821664_orig.jpg&amp;imgrefurl=http://www.atelierrural.pt/garrafotildees-garrafas.html&amp;h=800&amp;w=533&amp;tbnid=os0jMqCBgQeheM:&amp;docid=8uXIG3mODRRPZM&amp;hl=pt-PT&amp;ei=GeE8VuPOEIKhacTKlIgP&amp;tbm=isch&amp;ved=0CFMQMyhQMFA4ZGoVChMIo7_vjaf8yAIVglAaCh1EJQX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pt/imgres?imgurl=https://noticiasdegaia.files.wordpress.com/2011/11/castanhas_assadas.jpg&amp;imgrefurl=https://noticiasdegaia.wordpress.com/tag/sao-martinho-em-gaia/&amp;h=412&amp;w=596&amp;tbnid=LqZzUHBDOEEU9M:&amp;docid=Li8paVIAHWFJJM&amp;hl=pt-PT&amp;ei=gN88VrHaFMqxaa_oqOAE&amp;tbm=isch&amp;ved=0CFUQMygbMBtqFQoTCLGa8Mql_MgCFcpYGgodLzQKT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pt/search?hl=pt-PT&amp;biw=1024&amp;bih=611&amp;site=imghp&amp;tbm=isch&amp;q=sardinha+assada&amp;revid=54166680&amp;sa=X&amp;ved=0CB0Q1QJqFQoTCNyvstzF_MgCFUIXPgodO-4AIA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Lilo Rolo</cp:lastModifiedBy>
  <cp:revision>30</cp:revision>
  <cp:lastPrinted>2015-11-07T14:32:00Z</cp:lastPrinted>
  <dcterms:created xsi:type="dcterms:W3CDTF">2015-11-06T17:04:00Z</dcterms:created>
  <dcterms:modified xsi:type="dcterms:W3CDTF">2015-11-07T14:43:00Z</dcterms:modified>
</cp:coreProperties>
</file>